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87B" w14:textId="77777777" w:rsidR="009F0615" w:rsidRDefault="009F0615" w:rsidP="008544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C211AA" w14:textId="5129AF18" w:rsidR="00854446" w:rsidRPr="009F0615" w:rsidRDefault="00854446" w:rsidP="008544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0615">
        <w:rPr>
          <w:rFonts w:ascii="Times New Roman" w:hAnsi="Times New Roman" w:cs="Times New Roman"/>
          <w:b/>
          <w:bCs/>
          <w:sz w:val="36"/>
          <w:szCs w:val="36"/>
        </w:rPr>
        <w:t>Pomoc dla rolników będących w 2023 r. producentami kukurydzy</w:t>
      </w:r>
    </w:p>
    <w:p w14:paraId="61C76ECD" w14:textId="533EC546" w:rsidR="00854446" w:rsidRPr="009F0615" w:rsidRDefault="00854446" w:rsidP="009F0615">
      <w:pPr>
        <w:jc w:val="center"/>
        <w:rPr>
          <w:b/>
          <w:bCs/>
          <w:sz w:val="36"/>
          <w:szCs w:val="36"/>
        </w:rPr>
      </w:pPr>
      <w:r w:rsidRPr="009F0615">
        <w:rPr>
          <w:rFonts w:ascii="Times New Roman" w:hAnsi="Times New Roman" w:cs="Times New Roman"/>
          <w:b/>
          <w:bCs/>
          <w:sz w:val="36"/>
          <w:szCs w:val="36"/>
        </w:rPr>
        <w:t>Nabór wniosków - do 29 lutego 2024 r.</w:t>
      </w:r>
    </w:p>
    <w:p w14:paraId="31B8172F" w14:textId="77777777" w:rsidR="009F0615" w:rsidRDefault="009F0615" w:rsidP="008544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DAF78" w14:textId="72654294" w:rsidR="00854446" w:rsidRPr="009F0615" w:rsidRDefault="00854446" w:rsidP="00854446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 xml:space="preserve">Zgodnie z § 13zzl rozporządzenia Rady Ministrów z dnia 27 stycznia 2015 r. w sprawie szczegółowego zakresu i sposobów realizacji niektórych zadań Agencji Restrukturyzacji i Modernizacji Rolnictwa (Dz. U. poz. 187 z późn. zm.), </w:t>
      </w:r>
      <w:r w:rsidRPr="009F0615">
        <w:rPr>
          <w:rFonts w:ascii="Times New Roman" w:hAnsi="Times New Roman" w:cs="Times New Roman"/>
          <w:b/>
          <w:bCs/>
          <w:sz w:val="24"/>
          <w:szCs w:val="24"/>
        </w:rPr>
        <w:t>Agencja Restrukturyzacji i Modernizacji Rolnictwa w terminie do dnia 29 lutego 2024</w:t>
      </w:r>
      <w:r w:rsidRPr="009F0615">
        <w:rPr>
          <w:rFonts w:ascii="Times New Roman" w:hAnsi="Times New Roman" w:cs="Times New Roman"/>
          <w:sz w:val="24"/>
          <w:szCs w:val="24"/>
        </w:rPr>
        <w:t xml:space="preserve"> r. </w:t>
      </w:r>
      <w:r w:rsidRPr="009F0615">
        <w:rPr>
          <w:rFonts w:ascii="Times New Roman" w:hAnsi="Times New Roman" w:cs="Times New Roman"/>
          <w:b/>
          <w:bCs/>
          <w:sz w:val="24"/>
          <w:szCs w:val="24"/>
        </w:rPr>
        <w:t>przyjmuje wnioski o udzielenie pomocy finansowej dla producenta rolnego będącego producentem kukurydzy.</w:t>
      </w:r>
    </w:p>
    <w:p w14:paraId="1E69559C" w14:textId="3BC6A7B9" w:rsidR="00854446" w:rsidRPr="009F0615" w:rsidRDefault="00854446" w:rsidP="00854446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>Pomoc finansowa będzie udzielana producentowi kukurydzy:</w:t>
      </w:r>
    </w:p>
    <w:p w14:paraId="4A05FBAB" w14:textId="39F1ACDE" w:rsidR="00854446" w:rsidRPr="009F0615" w:rsidRDefault="00854446" w:rsidP="009F0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>któremu został nadany numer identyfikacyjny w trybie przepisów o krajowym systemie ewidencji producentów, ewidencji gospodarstw rolnych oraz ewidencji wniosków o przyznanie płatności;</w:t>
      </w:r>
    </w:p>
    <w:p w14:paraId="62949939" w14:textId="606AFA0E" w:rsidR="00854446" w:rsidRPr="009F0615" w:rsidRDefault="00854446" w:rsidP="009F0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>będącemu mikroprzedsiębiorstwem, małym albo średnim przedsiębiorstwem w rozumieniu załącznika I do rozporządzenia Komisji (UE) nr 2022/2472;</w:t>
      </w:r>
    </w:p>
    <w:p w14:paraId="79C71232" w14:textId="1D6ADC47" w:rsidR="00854446" w:rsidRPr="009F0615" w:rsidRDefault="00854446" w:rsidP="009F0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615">
        <w:rPr>
          <w:rFonts w:ascii="Times New Roman" w:hAnsi="Times New Roman" w:cs="Times New Roman"/>
          <w:b/>
          <w:bCs/>
          <w:sz w:val="24"/>
          <w:szCs w:val="24"/>
        </w:rPr>
        <w:t>który w 2023 r. złożył wniosek o przyznanie płatności bezpośrednich, o których mowa w ustawie z dnia 8 lutego 2023 r. o Panie Strategicznym dla Wspólnej Polityki Rolnej na lata 2023-2027;</w:t>
      </w:r>
    </w:p>
    <w:p w14:paraId="7D3CEDE5" w14:textId="0A4D5190" w:rsidR="00854446" w:rsidRPr="009F0615" w:rsidRDefault="00854446" w:rsidP="008544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>któremu zagraża utrata płynności finansowej w związku z ograniczeniami na rynku rolnym spowodowanymi agresją Federacji Rosyjskiej wobec Ukrainy.</w:t>
      </w:r>
    </w:p>
    <w:p w14:paraId="7C8120A6" w14:textId="03F41C4F" w:rsidR="009F0615" w:rsidRPr="009F0615" w:rsidRDefault="009F0615" w:rsidP="00854446">
      <w:pPr>
        <w:jc w:val="both"/>
        <w:rPr>
          <w:rFonts w:ascii="Times New Roman" w:hAnsi="Times New Roman" w:cs="Times New Roman"/>
          <w:sz w:val="28"/>
          <w:szCs w:val="28"/>
        </w:rPr>
      </w:pPr>
      <w:r w:rsidRPr="009F06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Przepisy nie wymagają załączania do wniosku dokumentów potwierdzających sprzedaż kukurydzy.</w:t>
      </w:r>
    </w:p>
    <w:p w14:paraId="0197C4E3" w14:textId="1F2E7BCF" w:rsidR="00854446" w:rsidRDefault="00854446" w:rsidP="00854446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 xml:space="preserve">Pomoc jest przyznawana w drodze decyzji kierownika biura powiatowego Agencji właściwego ze względu na miejsce zamieszkania albo siedzibę producenta rolnego, na wniosek tego producenta rolnego złożony </w:t>
      </w:r>
      <w:r w:rsidR="009F0615">
        <w:rPr>
          <w:rFonts w:ascii="Times New Roman" w:hAnsi="Times New Roman" w:cs="Times New Roman"/>
          <w:sz w:val="24"/>
          <w:szCs w:val="24"/>
        </w:rPr>
        <w:br/>
      </w:r>
      <w:r w:rsidRPr="009F0615">
        <w:rPr>
          <w:rFonts w:ascii="Times New Roman" w:hAnsi="Times New Roman" w:cs="Times New Roman"/>
          <w:sz w:val="24"/>
          <w:szCs w:val="24"/>
        </w:rPr>
        <w:t>w terminie do dnia 29 lutego 2024 r. na formularzu opracowanym i udostępnionym przez Agencję na jej stronie internetowej.</w:t>
      </w:r>
    </w:p>
    <w:p w14:paraId="09851C42" w14:textId="77777777" w:rsidR="009F0615" w:rsidRPr="009F0615" w:rsidRDefault="009F0615" w:rsidP="009F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Wysokość pomocy będzie wyliczana jako iloczyn deklarowanej we wniosku o przyznanie płatności bezpośrednich za 2023 r. powierzchni upraw kukurydzy (z wyłączeniem kukurydzy na kiszonkę) nie większej niż 100 ha i stawki pomocy wynoszącej:</w:t>
      </w:r>
    </w:p>
    <w:p w14:paraId="018F3558" w14:textId="28CDB947" w:rsidR="009F0615" w:rsidRPr="009F0615" w:rsidRDefault="009F0615" w:rsidP="009F0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1 000 zł dla województw lubelskiego i podkarpackiego;</w:t>
      </w:r>
    </w:p>
    <w:p w14:paraId="4E76412B" w14:textId="39156624" w:rsidR="009F0615" w:rsidRDefault="009F0615" w:rsidP="00854446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>Składanie wniosków</w:t>
      </w:r>
    </w:p>
    <w:p w14:paraId="26F4A503" w14:textId="04FC3671" w:rsidR="0048390F" w:rsidRDefault="00854446" w:rsidP="00854446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5">
        <w:rPr>
          <w:rFonts w:ascii="Times New Roman" w:hAnsi="Times New Roman" w:cs="Times New Roman"/>
          <w:sz w:val="24"/>
          <w:szCs w:val="24"/>
        </w:rPr>
        <w:t>Wnioski można składać bezpośrednio w kancelarii BP, listownie za pośrednictwem operatora pocztowego (np.</w:t>
      </w:r>
      <w:r w:rsidR="009F0615" w:rsidRPr="009F0615">
        <w:rPr>
          <w:rFonts w:ascii="Times New Roman" w:hAnsi="Times New Roman" w:cs="Times New Roman"/>
          <w:sz w:val="24"/>
          <w:szCs w:val="24"/>
        </w:rPr>
        <w:t>:</w:t>
      </w:r>
      <w:r w:rsidRPr="009F0615">
        <w:rPr>
          <w:rFonts w:ascii="Times New Roman" w:hAnsi="Times New Roman" w:cs="Times New Roman"/>
          <w:sz w:val="24"/>
          <w:szCs w:val="24"/>
        </w:rPr>
        <w:t xml:space="preserve"> Poczta Polska) lub za pośrednictwem platformy ePUAP lub usługi mObywatel na stronie gov.pl</w:t>
      </w:r>
      <w:r w:rsidR="009F0615" w:rsidRPr="009F0615">
        <w:rPr>
          <w:rFonts w:ascii="Times New Roman" w:hAnsi="Times New Roman" w:cs="Times New Roman"/>
          <w:sz w:val="24"/>
          <w:szCs w:val="24"/>
        </w:rPr>
        <w:t>.</w:t>
      </w:r>
    </w:p>
    <w:p w14:paraId="6973DC51" w14:textId="0AA8D784" w:rsidR="009F0615" w:rsidRPr="009F0615" w:rsidRDefault="009F0615" w:rsidP="009F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Aby sprawnie przyjąć wszystkie wnioski, godziny pracy </w:t>
      </w:r>
      <w:r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B</w:t>
      </w: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iur</w:t>
      </w:r>
      <w:r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a</w:t>
      </w: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P</w:t>
      </w: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owiatow</w:t>
      </w:r>
      <w:r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ego ARiMR w Stalowej Woli</w:t>
      </w: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zostały wydłużone. W tym tygodniu zapraszamy:</w:t>
      </w:r>
    </w:p>
    <w:p w14:paraId="1CD7F52F" w14:textId="3882F419" w:rsidR="009F0615" w:rsidRPr="009F0615" w:rsidRDefault="009F0615" w:rsidP="009F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 dni robocze od 26 lutego do 28 lutego 2024 r. w godzinach 07:00</w:t>
      </w:r>
      <w:r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-</w:t>
      </w:r>
      <w:r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18:00;</w:t>
      </w:r>
    </w:p>
    <w:p w14:paraId="23E5BE47" w14:textId="2A51CB73" w:rsidR="009F0615" w:rsidRPr="009F0615" w:rsidRDefault="009F0615" w:rsidP="003770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61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 ostatnim dniu naboru, tj. 29 lutego 2024 r., od godziny 07:00 do 22:00 lub do ostatniego interesanta</w:t>
      </w:r>
      <w:r w:rsidR="0037707A" w:rsidRPr="003770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.</w:t>
      </w:r>
    </w:p>
    <w:p w14:paraId="5AC14BD7" w14:textId="77777777" w:rsidR="009F0615" w:rsidRPr="00854446" w:rsidRDefault="009F0615" w:rsidP="00854446">
      <w:pPr>
        <w:jc w:val="both"/>
        <w:rPr>
          <w:sz w:val="24"/>
          <w:szCs w:val="24"/>
        </w:rPr>
      </w:pPr>
    </w:p>
    <w:sectPr w:rsidR="009F0615" w:rsidRPr="00854446" w:rsidSect="009F061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A960" w14:textId="77777777" w:rsidR="006667C5" w:rsidRDefault="006667C5" w:rsidP="00854446">
      <w:pPr>
        <w:spacing w:after="0" w:line="240" w:lineRule="auto"/>
      </w:pPr>
      <w:r>
        <w:separator/>
      </w:r>
    </w:p>
  </w:endnote>
  <w:endnote w:type="continuationSeparator" w:id="0">
    <w:p w14:paraId="2FBAE1BC" w14:textId="77777777" w:rsidR="006667C5" w:rsidRDefault="006667C5" w:rsidP="0085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46B0" w14:textId="77777777" w:rsidR="006667C5" w:rsidRDefault="006667C5" w:rsidP="00854446">
      <w:pPr>
        <w:spacing w:after="0" w:line="240" w:lineRule="auto"/>
      </w:pPr>
      <w:r>
        <w:separator/>
      </w:r>
    </w:p>
  </w:footnote>
  <w:footnote w:type="continuationSeparator" w:id="0">
    <w:p w14:paraId="0D8782B3" w14:textId="77777777" w:rsidR="006667C5" w:rsidRDefault="006667C5" w:rsidP="0085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5E4E"/>
    <w:multiLevelType w:val="multilevel"/>
    <w:tmpl w:val="4976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F73B3"/>
    <w:multiLevelType w:val="multilevel"/>
    <w:tmpl w:val="E67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C451E"/>
    <w:multiLevelType w:val="hybridMultilevel"/>
    <w:tmpl w:val="CEC0473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779250175">
    <w:abstractNumId w:val="2"/>
  </w:num>
  <w:num w:numId="2" w16cid:durableId="1394163404">
    <w:abstractNumId w:val="0"/>
  </w:num>
  <w:num w:numId="3" w16cid:durableId="69222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D7"/>
    <w:rsid w:val="0037707A"/>
    <w:rsid w:val="0048390F"/>
    <w:rsid w:val="006667C5"/>
    <w:rsid w:val="006B36D7"/>
    <w:rsid w:val="00854446"/>
    <w:rsid w:val="009F0615"/>
    <w:rsid w:val="00E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477B8"/>
  <w15:chartTrackingRefBased/>
  <w15:docId w15:val="{8CA0AC5D-5D65-4675-A344-F6945EC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46"/>
  </w:style>
  <w:style w:type="paragraph" w:styleId="Stopka">
    <w:name w:val="footer"/>
    <w:basedOn w:val="Normalny"/>
    <w:link w:val="StopkaZnak"/>
    <w:uiPriority w:val="99"/>
    <w:unhideWhenUsed/>
    <w:rsid w:val="0085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46"/>
  </w:style>
  <w:style w:type="paragraph" w:styleId="Akapitzlist">
    <w:name w:val="List Paragraph"/>
    <w:basedOn w:val="Normalny"/>
    <w:uiPriority w:val="34"/>
    <w:qFormat/>
    <w:rsid w:val="009F06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ECDCBEB-D717-4F3C-B806-64869833EA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2123</Characters>
  <Application>Microsoft Office Word</Application>
  <DocSecurity>0</DocSecurity>
  <Lines>17</Lines>
  <Paragraphs>4</Paragraphs>
  <ScaleCrop>false</ScaleCrop>
  <Company>ARiMR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Durek Łukasz</dc:creator>
  <cp:keywords/>
  <dc:description/>
  <cp:lastModifiedBy>Długosz Grzegorz</cp:lastModifiedBy>
  <cp:revision>3</cp:revision>
  <dcterms:created xsi:type="dcterms:W3CDTF">2024-02-26T12:37:00Z</dcterms:created>
  <dcterms:modified xsi:type="dcterms:W3CDTF">2024-02-26T12:38:00Z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d27c845d-1cfa-4546-b695-14841e3d163a</vt:lpwstr>
  </property>
  <property fmtid="{D5CDD505-2E9C-101B-9397-08002B2CF9AE}" pid="3" name="bjSaver">
    <vt:lpwstr>/edURZVepQ0TpcUkLw0IiNo3DqMSH8eA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